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2" w:rsidRPr="00C4131B" w:rsidRDefault="00793602" w:rsidP="00793602">
      <w:pPr>
        <w:jc w:val="right"/>
        <w:rPr>
          <w:rFonts w:ascii="Britannic Bold" w:hAnsi="Britannic Bold"/>
          <w:sz w:val="32"/>
        </w:rPr>
      </w:pPr>
      <w:r w:rsidRPr="00C4131B">
        <w:rPr>
          <w:rFonts w:ascii="Britannic Bold" w:hAnsi="Britannic Bold"/>
          <w:sz w:val="32"/>
        </w:rPr>
        <w:t>Journals due: ___________________</w:t>
      </w:r>
    </w:p>
    <w:p w:rsidR="00793602" w:rsidRDefault="00793602" w:rsidP="00793602">
      <w:pPr>
        <w:rPr>
          <w:rFonts w:ascii="Britannic Bold" w:hAnsi="Britannic Bold"/>
          <w:sz w:val="32"/>
        </w:rPr>
      </w:pPr>
    </w:p>
    <w:p w:rsidR="00793602" w:rsidRPr="00C4131B" w:rsidRDefault="00793602" w:rsidP="00793602">
      <w:pPr>
        <w:rPr>
          <w:rFonts w:ascii="Tempus Sans ITC" w:hAnsi="Tempus Sans ITC"/>
          <w:b/>
          <w:sz w:val="40"/>
        </w:rPr>
      </w:pPr>
      <w:r w:rsidRPr="00C4131B">
        <w:rPr>
          <w:rFonts w:ascii="Tempus Sans ITC" w:hAnsi="Tempus Sans ITC"/>
          <w:b/>
          <w:sz w:val="40"/>
        </w:rPr>
        <w:t xml:space="preserve">The Scarlet Letter Journals          </w:t>
      </w:r>
      <w:r w:rsidRPr="00C4131B">
        <w:rPr>
          <w:rFonts w:ascii="Tempus Sans ITC" w:hAnsi="Tempus Sans ITC"/>
          <w:b/>
          <w:sz w:val="40"/>
        </w:rPr>
        <w:tab/>
      </w:r>
      <w:r>
        <w:rPr>
          <w:rFonts w:ascii="Tempus Sans ITC" w:hAnsi="Tempus Sans ITC"/>
          <w:b/>
          <w:sz w:val="40"/>
        </w:rPr>
        <w:tab/>
      </w:r>
      <w:r>
        <w:rPr>
          <w:rFonts w:ascii="Tempus Sans ITC" w:hAnsi="Tempus Sans ITC"/>
          <w:b/>
          <w:sz w:val="40"/>
        </w:rPr>
        <w:t>Chapters 11-15</w:t>
      </w:r>
    </w:p>
    <w:p w:rsidR="00793602" w:rsidRPr="00F625CB" w:rsidRDefault="00793602" w:rsidP="00793602">
      <w:pPr>
        <w:rPr>
          <w:rFonts w:ascii="Georgia" w:hAnsi="Georgia"/>
          <w:sz w:val="10"/>
        </w:rPr>
      </w:pPr>
    </w:p>
    <w:p w:rsidR="00793602" w:rsidRPr="007318F6" w:rsidRDefault="00793602" w:rsidP="00793602">
      <w:pPr>
        <w:rPr>
          <w:rFonts w:ascii="Georgia" w:hAnsi="Georgia"/>
        </w:rPr>
      </w:pPr>
      <w:r w:rsidRPr="007318F6">
        <w:rPr>
          <w:rFonts w:ascii="Georgia" w:hAnsi="Georgia"/>
        </w:rPr>
        <w:t xml:space="preserve">Complete the following.  Each question should have a minimum </w:t>
      </w:r>
      <w:r w:rsidRPr="007A5F42">
        <w:rPr>
          <w:rFonts w:ascii="Georgia" w:hAnsi="Georgia"/>
        </w:rPr>
        <w:t>of</w:t>
      </w:r>
      <w:r w:rsidRPr="007A5F42">
        <w:rPr>
          <w:rFonts w:ascii="Georgia" w:hAnsi="Georgia"/>
          <w:b/>
        </w:rPr>
        <w:t xml:space="preserve"> 7-10 sentences</w:t>
      </w:r>
      <w:r w:rsidRPr="007318F6">
        <w:rPr>
          <w:rFonts w:ascii="Georgia" w:hAnsi="Georgia"/>
        </w:rPr>
        <w:t xml:space="preserve"> for the answer and be supported by </w:t>
      </w:r>
      <w:r w:rsidRPr="007A5F42">
        <w:rPr>
          <w:rFonts w:ascii="Georgia" w:hAnsi="Georgia"/>
          <w:b/>
        </w:rPr>
        <w:t>specific</w:t>
      </w:r>
      <w:r w:rsidRPr="007318F6">
        <w:rPr>
          <w:rFonts w:ascii="Georgia" w:hAnsi="Georgia"/>
        </w:rPr>
        <w:t xml:space="preserve"> </w:t>
      </w:r>
      <w:r w:rsidRPr="007A5F42">
        <w:rPr>
          <w:rFonts w:ascii="Georgia" w:hAnsi="Georgia"/>
          <w:b/>
        </w:rPr>
        <w:t>details</w:t>
      </w:r>
      <w:r>
        <w:rPr>
          <w:rFonts w:ascii="Georgia" w:hAnsi="Georgia"/>
        </w:rPr>
        <w:t xml:space="preserve"> from the novel.</w:t>
      </w:r>
      <w:r w:rsidRPr="007318F6"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U</w:t>
      </w:r>
      <w:r w:rsidRPr="007A5F42">
        <w:rPr>
          <w:rFonts w:ascii="Georgia" w:hAnsi="Georgia"/>
          <w:b/>
        </w:rPr>
        <w:t>se</w:t>
      </w:r>
      <w:r w:rsidRPr="007318F6">
        <w:rPr>
          <w:rFonts w:ascii="Georgia" w:hAnsi="Georgia"/>
        </w:rPr>
        <w:t xml:space="preserve"> </w:t>
      </w:r>
      <w:r w:rsidRPr="007A5F42">
        <w:rPr>
          <w:rFonts w:ascii="Georgia" w:hAnsi="Georgia"/>
          <w:b/>
        </w:rPr>
        <w:t>direct</w:t>
      </w:r>
      <w:r w:rsidRPr="007318F6">
        <w:rPr>
          <w:rFonts w:ascii="Georgia" w:hAnsi="Georgia"/>
        </w:rPr>
        <w:t xml:space="preserve"> </w:t>
      </w:r>
      <w:r w:rsidRPr="007A5F42">
        <w:rPr>
          <w:rFonts w:ascii="Georgia" w:hAnsi="Georgia"/>
          <w:b/>
        </w:rPr>
        <w:t>quotes</w:t>
      </w:r>
      <w:r w:rsidRPr="007318F6">
        <w:rPr>
          <w:rFonts w:ascii="Georgia" w:hAnsi="Georgia"/>
        </w:rPr>
        <w:t xml:space="preserve"> from the novel as support.</w:t>
      </w:r>
      <w:r>
        <w:rPr>
          <w:rFonts w:ascii="Georgia" w:hAnsi="Georgia"/>
        </w:rPr>
        <w:t xml:space="preserve"> </w:t>
      </w:r>
      <w:r w:rsidRPr="00A05F36">
        <w:rPr>
          <w:rFonts w:ascii="Georgia" w:hAnsi="Georgia"/>
          <w:b/>
        </w:rPr>
        <w:t>**ALL quotes need page numbers**</w:t>
      </w:r>
    </w:p>
    <w:p w:rsidR="007318F6" w:rsidRPr="002B70F3" w:rsidRDefault="007318F6" w:rsidP="00ED7AE3">
      <w:pPr>
        <w:rPr>
          <w:rFonts w:ascii="Georgia" w:hAnsi="Georgia"/>
          <w:sz w:val="2"/>
        </w:rPr>
      </w:pPr>
    </w:p>
    <w:p w:rsidR="00474119" w:rsidRPr="002B70F3" w:rsidRDefault="002815FB" w:rsidP="00ED7AE3">
      <w:pPr>
        <w:rPr>
          <w:rFonts w:ascii="Tempus Sans ITC" w:hAnsi="Tempus Sans ITC"/>
          <w:b/>
          <w:sz w:val="32"/>
        </w:rPr>
      </w:pPr>
      <w:r w:rsidRPr="002B70F3">
        <w:rPr>
          <w:rFonts w:ascii="Tempus Sans ITC" w:hAnsi="Tempus Sans ITC"/>
          <w:b/>
          <w:sz w:val="32"/>
        </w:rPr>
        <w:t>Questions for Chapters 11-15:</w:t>
      </w:r>
      <w:r w:rsidR="002B70F3" w:rsidRPr="002B70F3">
        <w:rPr>
          <w:rFonts w:ascii="Tempus Sans ITC" w:hAnsi="Tempus Sans ITC"/>
          <w:b/>
          <w:sz w:val="32"/>
        </w:rPr>
        <w:t xml:space="preserve"> **Choose two (2)</w:t>
      </w:r>
    </w:p>
    <w:p w:rsidR="00C43D81" w:rsidRDefault="003E058F" w:rsidP="00C43D81">
      <w:pPr>
        <w:rPr>
          <w:rFonts w:ascii="Georgia" w:hAnsi="Georgia"/>
        </w:rPr>
      </w:pPr>
      <w:r>
        <w:rPr>
          <w:rFonts w:ascii="Georgia" w:hAnsi="Georgia"/>
        </w:rPr>
        <w:t>1</w:t>
      </w:r>
      <w:r w:rsidR="001B53D7">
        <w:rPr>
          <w:rFonts w:ascii="Georgia" w:hAnsi="Georgia"/>
        </w:rPr>
        <w:t xml:space="preserve">. What has Dimmesdale been doing </w:t>
      </w:r>
      <w:r w:rsidR="009832C0">
        <w:rPr>
          <w:rFonts w:ascii="Georgia" w:hAnsi="Georgia"/>
        </w:rPr>
        <w:t>for punishment and what does he</w:t>
      </w:r>
      <w:r w:rsidR="001B53D7">
        <w:rPr>
          <w:rFonts w:ascii="Georgia" w:hAnsi="Georgia"/>
        </w:rPr>
        <w:t xml:space="preserve"> choose for an additional punishment</w:t>
      </w:r>
      <w:r w:rsidR="00FB4FB6">
        <w:rPr>
          <w:rFonts w:ascii="Georgia" w:hAnsi="Georgia"/>
        </w:rPr>
        <w:t>/purification</w:t>
      </w:r>
      <w:r w:rsidR="001B53D7">
        <w:rPr>
          <w:rFonts w:ascii="Georgia" w:hAnsi="Georgia"/>
        </w:rPr>
        <w:t xml:space="preserve"> in Chapter 12? How do the following react to his location: Hester, Pearl, Chillingworth,</w:t>
      </w:r>
      <w:r w:rsidR="00FB4FB6">
        <w:rPr>
          <w:rFonts w:ascii="Georgia" w:hAnsi="Georgia"/>
        </w:rPr>
        <w:t xml:space="preserve"> and</w:t>
      </w:r>
      <w:r w:rsidR="009832C0">
        <w:rPr>
          <w:rFonts w:ascii="Georgia" w:hAnsi="Georgia"/>
        </w:rPr>
        <w:t xml:space="preserve"> the</w:t>
      </w:r>
      <w:r w:rsidR="001B53D7">
        <w:rPr>
          <w:rFonts w:ascii="Georgia" w:hAnsi="Georgia"/>
        </w:rPr>
        <w:t xml:space="preserve"> parishioner who found his glove?</w:t>
      </w:r>
      <w:r w:rsidR="00FB4FB6">
        <w:rPr>
          <w:rFonts w:ascii="Georgia" w:hAnsi="Georgia"/>
        </w:rPr>
        <w:t xml:space="preserve"> How does Dimmesdale interpret the “A” in the sky and why is he disappointed by what his parishioners see? </w:t>
      </w:r>
      <w:r>
        <w:rPr>
          <w:rFonts w:ascii="Georgia" w:hAnsi="Georgia"/>
        </w:rPr>
        <w:br/>
        <w:t>2</w:t>
      </w:r>
      <w:r w:rsidR="00C43D81">
        <w:rPr>
          <w:rFonts w:ascii="Georgia" w:hAnsi="Georgia"/>
        </w:rPr>
        <w:t>.</w:t>
      </w:r>
      <w:r w:rsidR="009832C0">
        <w:rPr>
          <w:rFonts w:ascii="Georgia" w:hAnsi="Georgia"/>
        </w:rPr>
        <w:t xml:space="preserve"> </w:t>
      </w:r>
      <w:r w:rsidR="00C43D81">
        <w:rPr>
          <w:rFonts w:ascii="Georgia" w:hAnsi="Georgia"/>
        </w:rPr>
        <w:t>How has public opinion of Hester changed?</w:t>
      </w:r>
      <w:r w:rsidR="00C43D81" w:rsidRPr="00C43D81">
        <w:rPr>
          <w:rFonts w:ascii="Georgia" w:hAnsi="Georgia"/>
        </w:rPr>
        <w:t xml:space="preserve"> </w:t>
      </w:r>
      <w:r w:rsidR="009832C0">
        <w:rPr>
          <w:rFonts w:ascii="Georgia" w:hAnsi="Georgia"/>
        </w:rPr>
        <w:t>What</w:t>
      </w:r>
      <w:r w:rsidR="00C43D81">
        <w:rPr>
          <w:rFonts w:ascii="Georgia" w:hAnsi="Georgia"/>
        </w:rPr>
        <w:t xml:space="preserve"> she has been doing the past seven years</w:t>
      </w:r>
      <w:r w:rsidR="009832C0">
        <w:rPr>
          <w:rFonts w:ascii="Georgia" w:hAnsi="Georgia"/>
        </w:rPr>
        <w:t xml:space="preserve"> to change their perception of her?</w:t>
      </w:r>
      <w:r w:rsidR="00C43D81">
        <w:rPr>
          <w:rFonts w:ascii="Georgia" w:hAnsi="Georgia"/>
        </w:rPr>
        <w:t xml:space="preserve"> What does Hawthorne mean when he says, “The scarlet letter had not done its office”? What are the various meanings</w:t>
      </w:r>
      <w:r w:rsidR="00FB4FB6">
        <w:rPr>
          <w:rFonts w:ascii="Georgia" w:hAnsi="Georgia"/>
        </w:rPr>
        <w:t>/symbols</w:t>
      </w:r>
      <w:r w:rsidR="00C43D81">
        <w:rPr>
          <w:rFonts w:ascii="Georgia" w:hAnsi="Georgia"/>
        </w:rPr>
        <w:t xml:space="preserve"> of the “A” now?</w:t>
      </w:r>
      <w:r>
        <w:rPr>
          <w:rFonts w:ascii="Georgia" w:hAnsi="Georgia"/>
        </w:rPr>
        <w:t xml:space="preserve"> How about how the town view Dimmesdale? How does Dimmesdale feel about the way his parishioners treat him?</w:t>
      </w:r>
      <w:r>
        <w:rPr>
          <w:rFonts w:ascii="Georgia" w:hAnsi="Georgia"/>
        </w:rPr>
        <w:br/>
        <w:t>3</w:t>
      </w:r>
      <w:r w:rsidR="00C43D81">
        <w:rPr>
          <w:rFonts w:ascii="Georgia" w:hAnsi="Georgia"/>
        </w:rPr>
        <w:t xml:space="preserve">. </w:t>
      </w:r>
      <w:r w:rsidR="00FB4FB6">
        <w:rPr>
          <w:rFonts w:ascii="Georgia" w:hAnsi="Georgia"/>
        </w:rPr>
        <w:t>What insight</w:t>
      </w:r>
      <w:r w:rsidR="00FB4FB6" w:rsidRPr="002B70F3">
        <w:rPr>
          <w:rFonts w:ascii="Georgia" w:hAnsi="Georgia"/>
          <w:b/>
        </w:rPr>
        <w:t>s</w:t>
      </w:r>
      <w:r w:rsidR="00FB4FB6">
        <w:rPr>
          <w:rFonts w:ascii="Georgia" w:hAnsi="Georgia"/>
        </w:rPr>
        <w:t xml:space="preserve"> does Pearl show in Chapter 15? </w:t>
      </w:r>
      <w:r w:rsidR="00C43D81">
        <w:rPr>
          <w:rFonts w:ascii="Georgia" w:hAnsi="Georgia"/>
        </w:rPr>
        <w:t xml:space="preserve">What has Pearl been going while Hester and Chillingworth talk? </w:t>
      </w:r>
      <w:r w:rsidR="00FB4FB6">
        <w:rPr>
          <w:rFonts w:ascii="Georgia" w:hAnsi="Georgia"/>
        </w:rPr>
        <w:t>What connection does Pearl make between her mother’s “A” and a gesture that Dimmesdale repeatedly makes? What does she make her mother do for the first time ever?</w:t>
      </w:r>
      <w:r w:rsidR="009832C0">
        <w:rPr>
          <w:rFonts w:ascii="Georgia" w:hAnsi="Georgia"/>
        </w:rPr>
        <w:t xml:space="preserve"> Why do you think that Hester does this and was it a smart decision?</w:t>
      </w:r>
    </w:p>
    <w:p w:rsidR="001B53D7" w:rsidRPr="001B53D7" w:rsidRDefault="003E058F" w:rsidP="002B70F3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FB4FB6">
        <w:rPr>
          <w:rFonts w:ascii="Georgia" w:hAnsi="Georgia"/>
        </w:rPr>
        <w:t xml:space="preserve">. </w:t>
      </w:r>
      <w:r w:rsidR="00C43D81">
        <w:rPr>
          <w:rFonts w:ascii="Georgia" w:hAnsi="Georgia"/>
        </w:rPr>
        <w:t>Is it better to punish yourself or to have a punishment set for you? (Look at Dimmesdale and his trouble with admitting his guilt versus Hester who transcends the town’s label/sentence.) How have celebrities/athletes been treated differently by whether they admit or deny wrongdoing?</w:t>
      </w:r>
    </w:p>
    <w:p w:rsidR="00793602" w:rsidRPr="00180FA0" w:rsidRDefault="00793602" w:rsidP="00793602">
      <w:pPr>
        <w:spacing w:line="276" w:lineRule="auto"/>
        <w:contextualSpacing w:val="0"/>
        <w:rPr>
          <w:rFonts w:ascii="Tempus Sans ITC" w:hAnsi="Tempus Sans ITC"/>
        </w:rPr>
      </w:pPr>
      <w:r w:rsidRPr="00180FA0">
        <w:rPr>
          <w:rFonts w:ascii="Tempus Sans ITC" w:hAnsi="Tempus Sans ITC"/>
          <w:b/>
          <w:sz w:val="28"/>
        </w:rPr>
        <w:t>Characterization:</w:t>
      </w:r>
    </w:p>
    <w:p w:rsidR="00793602" w:rsidRPr="00793602" w:rsidRDefault="00793602" w:rsidP="00793602">
      <w:pPr>
        <w:rPr>
          <w:rFonts w:ascii="Georgia" w:hAnsi="Georgia"/>
        </w:rPr>
      </w:pPr>
      <w:r w:rsidRPr="00793602">
        <w:rPr>
          <w:rFonts w:ascii="Georgia" w:hAnsi="Georgia"/>
        </w:rPr>
        <w:t xml:space="preserve">Follow the four (4) main characters: Hester Prynne, Pearl, Roger Chillingworth and Arthur Dimmesdale. Find a </w:t>
      </w:r>
      <w:r w:rsidRPr="00793602">
        <w:rPr>
          <w:rFonts w:ascii="Georgia" w:hAnsi="Georgia"/>
          <w:b/>
        </w:rPr>
        <w:t>quote</w:t>
      </w:r>
      <w:r w:rsidRPr="00793602">
        <w:rPr>
          <w:rFonts w:ascii="Georgia" w:hAnsi="Georgia"/>
        </w:rPr>
        <w:t xml:space="preserve"> that shows characterization or motivation for the character’s actions. Look for specific words/descriptions/short passages that give a “picture” of each character (look for either a physical description or personality attributes)</w:t>
      </w:r>
    </w:p>
    <w:p w:rsidR="00793602" w:rsidRPr="00793602" w:rsidRDefault="00793602" w:rsidP="00793602">
      <w:pPr>
        <w:rPr>
          <w:rFonts w:ascii="Georgia" w:hAnsi="Georgia"/>
        </w:rPr>
      </w:pPr>
      <w:r w:rsidRPr="00793602">
        <w:rPr>
          <w:rFonts w:ascii="Georgia" w:hAnsi="Georgia"/>
        </w:rPr>
        <w:t>**</w:t>
      </w:r>
      <w:r w:rsidRPr="00793602">
        <w:rPr>
          <w:rFonts w:ascii="Georgia" w:hAnsi="Georgia"/>
          <w:b/>
        </w:rPr>
        <w:t>Explain</w:t>
      </w:r>
      <w:r w:rsidRPr="00793602">
        <w:rPr>
          <w:rFonts w:ascii="Georgia" w:hAnsi="Georgia"/>
        </w:rPr>
        <w:t xml:space="preserve"> how the quote shows characterization.</w:t>
      </w:r>
    </w:p>
    <w:p w:rsidR="00793602" w:rsidRPr="00793602" w:rsidRDefault="00793602" w:rsidP="00793602">
      <w:pPr>
        <w:rPr>
          <w:rFonts w:ascii="Georgia" w:hAnsi="Georgia"/>
        </w:rPr>
      </w:pPr>
      <w:r w:rsidRPr="00793602">
        <w:rPr>
          <w:rFonts w:ascii="Georgia" w:hAnsi="Georgia"/>
        </w:rPr>
        <w:t xml:space="preserve">***Have any of these characters changed from the </w:t>
      </w:r>
      <w:r w:rsidR="00F04A5C">
        <w:rPr>
          <w:rFonts w:ascii="Georgia" w:hAnsi="Georgia"/>
        </w:rPr>
        <w:t>last section</w:t>
      </w:r>
      <w:r w:rsidRPr="00793602">
        <w:rPr>
          <w:rFonts w:ascii="Georgia" w:hAnsi="Georgia"/>
        </w:rPr>
        <w:t>? Focus on the change of their personalities and/or physical descriptions.</w:t>
      </w:r>
    </w:p>
    <w:p w:rsidR="00793602" w:rsidRPr="00180FA0" w:rsidRDefault="00793602" w:rsidP="00793602">
      <w:pPr>
        <w:rPr>
          <w:rFonts w:ascii="Tempus Sans ITC" w:hAnsi="Tempus Sans ITC"/>
          <w:b/>
          <w:sz w:val="28"/>
        </w:rPr>
      </w:pPr>
      <w:r w:rsidRPr="00180FA0">
        <w:rPr>
          <w:rFonts w:ascii="Tempus Sans ITC" w:hAnsi="Tempus Sans ITC"/>
          <w:b/>
          <w:sz w:val="28"/>
        </w:rPr>
        <w:t>Literary Skill:</w:t>
      </w:r>
    </w:p>
    <w:p w:rsidR="00793602" w:rsidRPr="00793602" w:rsidRDefault="00793602" w:rsidP="00793602">
      <w:pPr>
        <w:rPr>
          <w:rFonts w:ascii="Georgia" w:hAnsi="Georgia"/>
        </w:rPr>
      </w:pPr>
      <w:r w:rsidRPr="00793602">
        <w:rPr>
          <w:rFonts w:ascii="Georgia" w:hAnsi="Georgia"/>
        </w:rPr>
        <w:t xml:space="preserve">Look for </w:t>
      </w:r>
      <w:r w:rsidRPr="00793602">
        <w:rPr>
          <w:rFonts w:ascii="Georgia" w:hAnsi="Georgia"/>
          <w:b/>
        </w:rPr>
        <w:t>three (3)</w:t>
      </w:r>
      <w:r w:rsidRPr="00793602">
        <w:rPr>
          <w:rFonts w:ascii="Georgia" w:hAnsi="Georgia"/>
        </w:rPr>
        <w:t xml:space="preserve"> examples (</w:t>
      </w:r>
      <w:r w:rsidRPr="00793602">
        <w:rPr>
          <w:rFonts w:ascii="Georgia" w:hAnsi="Georgia"/>
          <w:b/>
        </w:rPr>
        <w:t>show with a quote</w:t>
      </w:r>
      <w:r w:rsidRPr="00793602">
        <w:rPr>
          <w:rFonts w:ascii="Georgia" w:hAnsi="Georgia"/>
        </w:rPr>
        <w:t>) of a literary skill such as: a symbol, personification, irony, metaphor, simile, allusion, alliteration or another type of figurative language. Then explain how the literary skill impacts the passage. Only three per</w:t>
      </w:r>
      <w:r w:rsidR="00F04A5C">
        <w:rPr>
          <w:rFonts w:ascii="Georgia" w:hAnsi="Georgia"/>
        </w:rPr>
        <w:t xml:space="preserve"> section (Chapters 11-15</w:t>
      </w:r>
      <w:r w:rsidRPr="00793602">
        <w:rPr>
          <w:rFonts w:ascii="Georgia" w:hAnsi="Georgia"/>
        </w:rPr>
        <w:t>) needed. Again, make sure you have a quote showing the skill.</w:t>
      </w:r>
    </w:p>
    <w:p w:rsidR="00793602" w:rsidRPr="00793602" w:rsidRDefault="00793602" w:rsidP="00793602">
      <w:pPr>
        <w:spacing w:line="276" w:lineRule="auto"/>
        <w:contextualSpacing w:val="0"/>
        <w:rPr>
          <w:rFonts w:ascii="Tempus Sans ITC" w:hAnsi="Tempus Sans ITC"/>
          <w:b/>
          <w:sz w:val="28"/>
        </w:rPr>
      </w:pPr>
      <w:r w:rsidRPr="00180FA0">
        <w:rPr>
          <w:rFonts w:ascii="Tempus Sans ITC" w:hAnsi="Tempus Sans ITC"/>
          <w:b/>
          <w:sz w:val="28"/>
        </w:rPr>
        <w:t>Theme</w:t>
      </w:r>
      <w:r w:rsidRPr="00180FA0">
        <w:rPr>
          <w:rFonts w:ascii="Tempus Sans ITC" w:hAnsi="Tempus Sans ITC"/>
          <w:sz w:val="28"/>
        </w:rPr>
        <w:t xml:space="preserve">: </w:t>
      </w:r>
    </w:p>
    <w:p w:rsidR="00793602" w:rsidRPr="00793602" w:rsidRDefault="00793602" w:rsidP="00793602">
      <w:pPr>
        <w:rPr>
          <w:rFonts w:ascii="Georgia" w:hAnsi="Georgia"/>
        </w:rPr>
      </w:pPr>
      <w:r w:rsidRPr="00793602">
        <w:rPr>
          <w:rFonts w:ascii="Georgia" w:hAnsi="Georgia"/>
        </w:rPr>
        <w:t>A theme is a general concept or idea, such as love, justice, or sorrow. For each section, decide the theme fo</w:t>
      </w:r>
      <w:r w:rsidR="00EB5571">
        <w:rPr>
          <w:rFonts w:ascii="Georgia" w:hAnsi="Georgia"/>
        </w:rPr>
        <w:t>r the section (ex. Chapters 11-15</w:t>
      </w:r>
      <w:bookmarkStart w:id="0" w:name="_GoBack"/>
      <w:bookmarkEnd w:id="0"/>
      <w:r w:rsidRPr="00793602">
        <w:rPr>
          <w:rFonts w:ascii="Georgia" w:hAnsi="Georgia"/>
        </w:rPr>
        <w:t>) and create a statement for it. For example – “Love conquers all” or “Secrets can eat away at the soul.” After creating your theme, explain why your statement fits the novel.</w:t>
      </w:r>
      <w:r w:rsidRPr="00793602">
        <w:rPr>
          <w:rFonts w:ascii="Georgia" w:hAnsi="Georgia"/>
          <w:b/>
        </w:rPr>
        <w:t xml:space="preserve"> **use quote(s) to support your theme statement.</w:t>
      </w:r>
    </w:p>
    <w:p w:rsidR="00793602" w:rsidRPr="00180FA0" w:rsidRDefault="00793602" w:rsidP="00793602">
      <w:pPr>
        <w:rPr>
          <w:rFonts w:ascii="Tempus Sans ITC" w:hAnsi="Tempus Sans ITC"/>
          <w:sz w:val="28"/>
        </w:rPr>
      </w:pPr>
      <w:r w:rsidRPr="00180FA0">
        <w:rPr>
          <w:rFonts w:ascii="Tempus Sans ITC" w:hAnsi="Tempus Sans ITC"/>
          <w:b/>
          <w:sz w:val="28"/>
        </w:rPr>
        <w:t>Quotes:</w:t>
      </w:r>
    </w:p>
    <w:p w:rsidR="00793602" w:rsidRPr="00793602" w:rsidRDefault="00793602" w:rsidP="00793602">
      <w:pPr>
        <w:rPr>
          <w:rFonts w:ascii="Georgia" w:hAnsi="Georgia"/>
          <w:color w:val="FF0000"/>
        </w:rPr>
      </w:pPr>
      <w:r w:rsidRPr="00793602">
        <w:rPr>
          <w:rFonts w:ascii="Georgia" w:hAnsi="Georgia"/>
        </w:rPr>
        <w:t xml:space="preserve">Find </w:t>
      </w:r>
      <w:r w:rsidRPr="00793602">
        <w:rPr>
          <w:rFonts w:ascii="Georgia" w:hAnsi="Georgia"/>
          <w:b/>
        </w:rPr>
        <w:t>three (3) quotes</w:t>
      </w:r>
      <w:r w:rsidRPr="00793602">
        <w:rPr>
          <w:rFonts w:ascii="Georgia" w:hAnsi="Georgia"/>
        </w:rPr>
        <w:t xml:space="preserve"> from that novel that you felt were significant or held importance. Remember that a quote does not have to be what someone said – a direct quote means you took the phrase word-for-word. Include the speaker (narrator, Hester, Dimmesdale, Chillingworth, etc) and what page the quote was found on.  After the quote, explain why you felt the quote was significant – why did you choose it? Why do you think that it is important? What kind of impact does the quote have on the reader?</w:t>
      </w:r>
    </w:p>
    <w:p w:rsidR="00793602" w:rsidRPr="007A5F42" w:rsidRDefault="00793602" w:rsidP="00793602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**Remember to cite all quotes with page numbers from the novel**</w:t>
      </w:r>
    </w:p>
    <w:p w:rsidR="00F625CB" w:rsidRPr="00F625CB" w:rsidRDefault="00F625CB" w:rsidP="00793602">
      <w:pPr>
        <w:rPr>
          <w:rFonts w:ascii="Georgia" w:hAnsi="Georgia"/>
        </w:rPr>
      </w:pPr>
    </w:p>
    <w:sectPr w:rsidR="00F625CB" w:rsidRPr="00F625CB" w:rsidSect="002B70F3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3C"/>
    <w:multiLevelType w:val="hybridMultilevel"/>
    <w:tmpl w:val="7A74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781"/>
    <w:multiLevelType w:val="hybridMultilevel"/>
    <w:tmpl w:val="853CD3D2"/>
    <w:lvl w:ilvl="0" w:tplc="EC0E56EE">
      <w:start w:val="1"/>
      <w:numFmt w:val="decimal"/>
      <w:lvlText w:val="%1."/>
      <w:lvlJc w:val="left"/>
      <w:pPr>
        <w:ind w:left="390" w:hanging="360"/>
      </w:pPr>
      <w:rPr>
        <w:rFonts w:ascii="Tekton Pro" w:hAnsi="Tekton Pro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3433621"/>
    <w:multiLevelType w:val="hybridMultilevel"/>
    <w:tmpl w:val="A0FC73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8425C"/>
    <w:multiLevelType w:val="hybridMultilevel"/>
    <w:tmpl w:val="5CEE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5761"/>
    <w:multiLevelType w:val="hybridMultilevel"/>
    <w:tmpl w:val="2870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53F"/>
    <w:multiLevelType w:val="hybridMultilevel"/>
    <w:tmpl w:val="12B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60FC"/>
    <w:multiLevelType w:val="hybridMultilevel"/>
    <w:tmpl w:val="4E208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3"/>
    <w:rsid w:val="001B53D7"/>
    <w:rsid w:val="001F2DA4"/>
    <w:rsid w:val="002078E3"/>
    <w:rsid w:val="002815FB"/>
    <w:rsid w:val="002B70F3"/>
    <w:rsid w:val="003652EE"/>
    <w:rsid w:val="00372115"/>
    <w:rsid w:val="003C7F75"/>
    <w:rsid w:val="003E058F"/>
    <w:rsid w:val="00474119"/>
    <w:rsid w:val="004C689A"/>
    <w:rsid w:val="004D3B59"/>
    <w:rsid w:val="005B61C8"/>
    <w:rsid w:val="005C5751"/>
    <w:rsid w:val="007318F6"/>
    <w:rsid w:val="00793602"/>
    <w:rsid w:val="008253D7"/>
    <w:rsid w:val="00877B95"/>
    <w:rsid w:val="00882866"/>
    <w:rsid w:val="009631A2"/>
    <w:rsid w:val="009832C0"/>
    <w:rsid w:val="009D55C1"/>
    <w:rsid w:val="00A57A6B"/>
    <w:rsid w:val="00A7181C"/>
    <w:rsid w:val="00AB38AD"/>
    <w:rsid w:val="00B74232"/>
    <w:rsid w:val="00C43D81"/>
    <w:rsid w:val="00C7690A"/>
    <w:rsid w:val="00C9203D"/>
    <w:rsid w:val="00C93DDA"/>
    <w:rsid w:val="00D6392B"/>
    <w:rsid w:val="00EB5571"/>
    <w:rsid w:val="00ED7AE3"/>
    <w:rsid w:val="00F04A5C"/>
    <w:rsid w:val="00F36A2A"/>
    <w:rsid w:val="00F625CB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75ED"/>
  <w15:docId w15:val="{2557973F-CEEE-4220-A691-4F85CA4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9A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3D7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 High School</cp:lastModifiedBy>
  <cp:revision>5</cp:revision>
  <cp:lastPrinted>2017-10-12T12:32:00Z</cp:lastPrinted>
  <dcterms:created xsi:type="dcterms:W3CDTF">2019-06-05T18:10:00Z</dcterms:created>
  <dcterms:modified xsi:type="dcterms:W3CDTF">2019-06-05T18:15:00Z</dcterms:modified>
</cp:coreProperties>
</file>